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7AFF9" w14:textId="71F02BC2" w:rsidR="00BF1A6E" w:rsidRPr="00144210" w:rsidRDefault="00FC0C21" w:rsidP="00EF179E">
      <w:pPr>
        <w:pStyle w:val="1"/>
        <w:spacing w:afterLines="50" w:after="180"/>
        <w:rPr>
          <w:b w:val="0"/>
          <w:bCs w:val="0"/>
        </w:rPr>
      </w:pPr>
      <w:r w:rsidRPr="00144210">
        <w:rPr>
          <w:rFonts w:ascii="HGSｺﾞｼｯｸM" w:hint="eastAsia"/>
          <w:b w:val="0"/>
          <w:bCs w:val="0"/>
        </w:rPr>
        <w:t xml:space="preserve">【ワークシート </w:t>
      </w:r>
      <w:r w:rsidR="00C32C62" w:rsidRPr="00144210">
        <w:rPr>
          <w:rFonts w:ascii="HGSｺﾞｼｯｸM" w:hint="eastAsia"/>
          <w:b w:val="0"/>
          <w:bCs w:val="0"/>
        </w:rPr>
        <w:t>4-1</w:t>
      </w:r>
      <w:r w:rsidRPr="00144210">
        <w:rPr>
          <w:rFonts w:ascii="HGSｺﾞｼｯｸM" w:hint="eastAsia"/>
          <w:b w:val="0"/>
          <w:bCs w:val="0"/>
        </w:rPr>
        <w:t>】</w:t>
      </w:r>
      <w:r w:rsidR="00C32C62" w:rsidRPr="00144210">
        <w:rPr>
          <w:b w:val="0"/>
          <w:bCs w:val="0"/>
        </w:rPr>
        <w:t>社会資源の種類と役割・活動内容</w:t>
      </w:r>
    </w:p>
    <w:tbl>
      <w:tblPr>
        <w:tblStyle w:val="TableNormal"/>
        <w:tblW w:w="9923"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683"/>
        <w:gridCol w:w="1701"/>
        <w:gridCol w:w="7539"/>
      </w:tblGrid>
      <w:tr w:rsidR="002645EC" w14:paraId="315462C8" w14:textId="77777777" w:rsidTr="0062163A">
        <w:trPr>
          <w:trHeight w:val="238"/>
        </w:trPr>
        <w:tc>
          <w:tcPr>
            <w:tcW w:w="683" w:type="dxa"/>
            <w:tcBorders>
              <w:bottom w:val="single" w:sz="4" w:space="0" w:color="231F20"/>
            </w:tcBorders>
            <w:shd w:val="clear" w:color="auto" w:fill="E6E7E8"/>
          </w:tcPr>
          <w:p w14:paraId="6A6C1234" w14:textId="77777777" w:rsidR="002645EC" w:rsidRDefault="002645EC" w:rsidP="00CD4D0D">
            <w:pPr>
              <w:pStyle w:val="TableParagraph"/>
              <w:rPr>
                <w:rFonts w:ascii="Times New Roman"/>
                <w:sz w:val="16"/>
                <w:lang w:eastAsia="ja-JP"/>
              </w:rPr>
            </w:pPr>
            <w:bookmarkStart w:id="0" w:name="_Hlk115792919"/>
          </w:p>
        </w:tc>
        <w:tc>
          <w:tcPr>
            <w:tcW w:w="1701" w:type="dxa"/>
            <w:shd w:val="clear" w:color="auto" w:fill="E6E7E8"/>
          </w:tcPr>
          <w:p w14:paraId="4F0336E5" w14:textId="77777777" w:rsidR="002645EC" w:rsidRPr="0062163A" w:rsidRDefault="002645EC" w:rsidP="00CD4D0D">
            <w:pPr>
              <w:pStyle w:val="TableParagraph"/>
              <w:spacing w:before="28"/>
              <w:ind w:left="536"/>
              <w:rPr>
                <w:rFonts w:ascii="HGSｺﾞｼｯｸM" w:eastAsia="HGSｺﾞｼｯｸM"/>
                <w:sz w:val="15"/>
              </w:rPr>
            </w:pPr>
            <w:proofErr w:type="spellStart"/>
            <w:r w:rsidRPr="0062163A">
              <w:rPr>
                <w:rFonts w:ascii="HGSｺﾞｼｯｸM" w:eastAsia="HGSｺﾞｼｯｸM" w:hint="eastAsia"/>
                <w:color w:val="231F20"/>
                <w:sz w:val="15"/>
              </w:rPr>
              <w:t>社会資</w:t>
            </w:r>
            <w:r w:rsidRPr="0062163A">
              <w:rPr>
                <w:rFonts w:ascii="HGSｺﾞｼｯｸM" w:eastAsia="HGSｺﾞｼｯｸM" w:hint="eastAsia"/>
                <w:color w:val="231F20"/>
                <w:spacing w:val="-10"/>
                <w:sz w:val="15"/>
              </w:rPr>
              <w:t>源</w:t>
            </w:r>
            <w:proofErr w:type="spellEnd"/>
          </w:p>
        </w:tc>
        <w:tc>
          <w:tcPr>
            <w:tcW w:w="7539" w:type="dxa"/>
            <w:shd w:val="clear" w:color="auto" w:fill="E6E7E8"/>
          </w:tcPr>
          <w:p w14:paraId="495DDF82" w14:textId="77777777" w:rsidR="002645EC" w:rsidRPr="0062163A" w:rsidRDefault="002645EC" w:rsidP="00CD4D0D">
            <w:pPr>
              <w:pStyle w:val="TableParagraph"/>
              <w:spacing w:before="28"/>
              <w:ind w:left="3130" w:right="3126"/>
              <w:jc w:val="center"/>
              <w:rPr>
                <w:rFonts w:ascii="HGSｺﾞｼｯｸM" w:eastAsia="HGSｺﾞｼｯｸM"/>
                <w:sz w:val="15"/>
              </w:rPr>
            </w:pPr>
            <w:proofErr w:type="spellStart"/>
            <w:r w:rsidRPr="0062163A">
              <w:rPr>
                <w:rFonts w:ascii="HGSｺﾞｼｯｸM" w:eastAsia="HGSｺﾞｼｯｸM" w:hint="eastAsia"/>
                <w:color w:val="231F20"/>
                <w:w w:val="110"/>
                <w:sz w:val="15"/>
              </w:rPr>
              <w:t>役割・活動内</w:t>
            </w:r>
            <w:r w:rsidRPr="0062163A">
              <w:rPr>
                <w:rFonts w:ascii="HGSｺﾞｼｯｸM" w:eastAsia="HGSｺﾞｼｯｸM" w:hint="eastAsia"/>
                <w:color w:val="231F20"/>
                <w:spacing w:val="-10"/>
                <w:w w:val="110"/>
                <w:sz w:val="15"/>
              </w:rPr>
              <w:t>容</w:t>
            </w:r>
            <w:proofErr w:type="spellEnd"/>
          </w:p>
        </w:tc>
      </w:tr>
      <w:tr w:rsidR="002645EC" w14:paraId="005311C2" w14:textId="77777777" w:rsidTr="0062163A">
        <w:trPr>
          <w:trHeight w:val="1025"/>
        </w:trPr>
        <w:tc>
          <w:tcPr>
            <w:tcW w:w="683" w:type="dxa"/>
            <w:shd w:val="pct10" w:color="auto" w:fill="auto"/>
            <w:vAlign w:val="center"/>
          </w:tcPr>
          <w:p w14:paraId="79166595" w14:textId="77777777" w:rsidR="002645EC" w:rsidRPr="0062163A" w:rsidRDefault="002645EC" w:rsidP="006E0C7A">
            <w:pPr>
              <w:pStyle w:val="TableParagraph"/>
              <w:jc w:val="center"/>
              <w:rPr>
                <w:rFonts w:ascii="HGSｺﾞｼｯｸM" w:eastAsia="HGSｺﾞｼｯｸM"/>
                <w:sz w:val="16"/>
                <w:szCs w:val="16"/>
              </w:rPr>
            </w:pPr>
            <w:r w:rsidRPr="0062163A">
              <w:rPr>
                <w:rFonts w:ascii="HGSｺﾞｼｯｸM" w:eastAsia="HGSｺﾞｼｯｸM" w:hint="eastAsia"/>
                <w:color w:val="231F20"/>
                <w:w w:val="103"/>
                <w:sz w:val="16"/>
                <w:szCs w:val="16"/>
              </w:rPr>
              <w:t>例</w:t>
            </w:r>
          </w:p>
        </w:tc>
        <w:tc>
          <w:tcPr>
            <w:tcW w:w="1701" w:type="dxa"/>
            <w:vAlign w:val="center"/>
          </w:tcPr>
          <w:p w14:paraId="2C17596B" w14:textId="77777777" w:rsidR="002645EC" w:rsidRPr="0062163A" w:rsidRDefault="002645EC" w:rsidP="006E0C7A">
            <w:pPr>
              <w:pStyle w:val="TableParagraph"/>
              <w:jc w:val="both"/>
              <w:rPr>
                <w:rFonts w:ascii="HGSｺﾞｼｯｸM" w:eastAsia="HGSｺﾞｼｯｸM"/>
                <w:sz w:val="15"/>
              </w:rPr>
            </w:pPr>
            <w:proofErr w:type="spellStart"/>
            <w:r w:rsidRPr="0062163A">
              <w:rPr>
                <w:rFonts w:ascii="HGSｺﾞｼｯｸM" w:eastAsia="HGSｺﾞｼｯｸM" w:hint="eastAsia"/>
                <w:color w:val="231F20"/>
                <w:sz w:val="15"/>
              </w:rPr>
              <w:t>健康運動指導</w:t>
            </w:r>
            <w:r w:rsidRPr="0062163A">
              <w:rPr>
                <w:rFonts w:ascii="HGSｺﾞｼｯｸM" w:eastAsia="HGSｺﾞｼｯｸM" w:hint="eastAsia"/>
                <w:color w:val="231F20"/>
                <w:spacing w:val="-10"/>
                <w:sz w:val="15"/>
              </w:rPr>
              <w:t>士</w:t>
            </w:r>
            <w:proofErr w:type="spellEnd"/>
          </w:p>
        </w:tc>
        <w:tc>
          <w:tcPr>
            <w:tcW w:w="7539" w:type="dxa"/>
            <w:vAlign w:val="center"/>
          </w:tcPr>
          <w:p w14:paraId="16CE3850" w14:textId="77777777" w:rsidR="002645EC" w:rsidRPr="002645EC" w:rsidRDefault="002645EC" w:rsidP="00CD35A0">
            <w:pPr>
              <w:pStyle w:val="TableParagraph"/>
              <w:spacing w:line="240" w:lineRule="exact"/>
              <w:rPr>
                <w:rFonts w:ascii="HGSｺﾞｼｯｸM" w:eastAsia="HGSｺﾞｼｯｸM"/>
                <w:sz w:val="15"/>
                <w:lang w:eastAsia="ja-JP"/>
              </w:rPr>
            </w:pPr>
            <w:r w:rsidRPr="002645EC">
              <w:rPr>
                <w:rFonts w:ascii="HGSｺﾞｼｯｸM" w:eastAsia="HGSｺﾞｼｯｸM" w:hint="eastAsia"/>
                <w:color w:val="231F20"/>
                <w:w w:val="104"/>
                <w:sz w:val="15"/>
                <w:lang w:eastAsia="ja-JP"/>
              </w:rPr>
              <w:t>健康運動指導士は</w:t>
            </w:r>
            <w:r w:rsidRPr="002645EC">
              <w:rPr>
                <w:rFonts w:ascii="HGSｺﾞｼｯｸM" w:eastAsia="HGSｺﾞｼｯｸM" w:hint="eastAsia"/>
                <w:color w:val="231F20"/>
                <w:spacing w:val="1"/>
                <w:w w:val="107"/>
                <w:sz w:val="15"/>
                <w:lang w:eastAsia="ja-JP"/>
              </w:rPr>
              <w:t>，保健医療関係者と連携しながら安全で効果的な運動を実施するための運動プログラ</w:t>
            </w:r>
            <w:r w:rsidRPr="002645EC">
              <w:rPr>
                <w:rFonts w:ascii="HGSｺﾞｼｯｸM" w:eastAsia="HGSｺﾞｼｯｸM" w:hint="eastAsia"/>
                <w:color w:val="231F20"/>
                <w:spacing w:val="1"/>
                <w:w w:val="106"/>
                <w:sz w:val="15"/>
                <w:lang w:eastAsia="ja-JP"/>
              </w:rPr>
              <w:t>ムの作成および運動指導を行う役割を担う</w:t>
            </w:r>
            <w:r w:rsidRPr="002645EC">
              <w:rPr>
                <w:rFonts w:ascii="HGSｺﾞｼｯｸM" w:eastAsia="HGSｺﾞｼｯｸM" w:hint="eastAsia"/>
                <w:color w:val="231F20"/>
                <w:spacing w:val="1"/>
                <w:w w:val="120"/>
                <w:sz w:val="15"/>
                <w:lang w:eastAsia="ja-JP"/>
              </w:rPr>
              <w:t>．おもに</w:t>
            </w:r>
            <w:r w:rsidRPr="002645EC">
              <w:rPr>
                <w:rFonts w:ascii="HGSｺﾞｼｯｸM" w:eastAsia="HGSｺﾞｼｯｸM" w:hint="eastAsia"/>
                <w:color w:val="231F20"/>
                <w:spacing w:val="1"/>
                <w:w w:val="117"/>
                <w:sz w:val="15"/>
                <w:lang w:eastAsia="ja-JP"/>
              </w:rPr>
              <w:t>，フィットネスクラブや病院</w:t>
            </w:r>
            <w:r w:rsidRPr="002645EC">
              <w:rPr>
                <w:rFonts w:ascii="HGSｺﾞｼｯｸM" w:eastAsia="HGSｺﾞｼｯｸM" w:hint="eastAsia"/>
                <w:color w:val="231F20"/>
                <w:spacing w:val="1"/>
                <w:w w:val="110"/>
                <w:sz w:val="15"/>
                <w:lang w:eastAsia="ja-JP"/>
              </w:rPr>
              <w:t>，老人福祉施設</w:t>
            </w:r>
            <w:r w:rsidRPr="002645EC">
              <w:rPr>
                <w:rFonts w:ascii="HGSｺﾞｼｯｸM" w:eastAsia="HGSｺﾞｼｯｸM" w:hint="eastAsia"/>
                <w:color w:val="231F20"/>
                <w:spacing w:val="-4"/>
                <w:w w:val="120"/>
                <w:sz w:val="15"/>
                <w:lang w:eastAsia="ja-JP"/>
              </w:rPr>
              <w:t>，介護</w:t>
            </w:r>
            <w:r w:rsidRPr="002645EC">
              <w:rPr>
                <w:rFonts w:ascii="HGSｺﾞｼｯｸM" w:eastAsia="HGSｺﾞｼｯｸM" w:hint="eastAsia"/>
                <w:color w:val="231F20"/>
                <w:w w:val="107"/>
                <w:sz w:val="15"/>
                <w:lang w:eastAsia="ja-JP"/>
              </w:rPr>
              <w:t>保険施設などで，生活習慣病予防や介護予防事業の活動を行っている．</w:t>
            </w:r>
          </w:p>
        </w:tc>
      </w:tr>
      <w:tr w:rsidR="002645EC" w14:paraId="2983FE13" w14:textId="77777777" w:rsidTr="0062163A">
        <w:trPr>
          <w:trHeight w:val="1588"/>
        </w:trPr>
        <w:tc>
          <w:tcPr>
            <w:tcW w:w="683" w:type="dxa"/>
            <w:shd w:val="pct10" w:color="auto" w:fill="auto"/>
            <w:vAlign w:val="center"/>
          </w:tcPr>
          <w:p w14:paraId="711F03C7" w14:textId="77777777" w:rsidR="002645EC" w:rsidRPr="0062163A" w:rsidRDefault="002645EC" w:rsidP="006E0C7A">
            <w:pPr>
              <w:pStyle w:val="TableParagraph"/>
              <w:jc w:val="center"/>
              <w:rPr>
                <w:rFonts w:asciiTheme="majorEastAsia" w:eastAsiaTheme="majorEastAsia" w:hAnsiTheme="majorEastAsia"/>
                <w:sz w:val="15"/>
              </w:rPr>
            </w:pPr>
            <w:r w:rsidRPr="0062163A">
              <w:rPr>
                <w:rFonts w:asciiTheme="majorEastAsia" w:eastAsiaTheme="majorEastAsia" w:hAnsiTheme="majorEastAsia"/>
                <w:color w:val="231F20"/>
                <w:spacing w:val="-5"/>
                <w:w w:val="180"/>
                <w:sz w:val="15"/>
              </w:rPr>
              <w:t>（1）</w:t>
            </w:r>
          </w:p>
        </w:tc>
        <w:tc>
          <w:tcPr>
            <w:tcW w:w="1701" w:type="dxa"/>
            <w:vAlign w:val="center"/>
          </w:tcPr>
          <w:p w14:paraId="443C76F8" w14:textId="77777777" w:rsidR="002645EC" w:rsidRPr="0062163A" w:rsidRDefault="002645EC" w:rsidP="006E0C7A">
            <w:pPr>
              <w:pStyle w:val="3"/>
              <w:rPr>
                <w:b w:val="0"/>
                <w:bCs w:val="0"/>
              </w:rPr>
            </w:pPr>
            <w:r w:rsidRPr="0062163A">
              <w:rPr>
                <w:rFonts w:hint="eastAsia"/>
                <w:b w:val="0"/>
                <w:bCs w:val="0"/>
              </w:rPr>
              <w:t>日本栄養士</w:t>
            </w:r>
            <w:r w:rsidRPr="0062163A">
              <w:rPr>
                <w:rFonts w:hint="eastAsia"/>
                <w:b w:val="0"/>
                <w:bCs w:val="0"/>
                <w:spacing w:val="-10"/>
              </w:rPr>
              <w:t>会</w:t>
            </w:r>
          </w:p>
        </w:tc>
        <w:tc>
          <w:tcPr>
            <w:tcW w:w="7539" w:type="dxa"/>
          </w:tcPr>
          <w:p w14:paraId="5EACE2C1" w14:textId="77777777" w:rsidR="002645EC" w:rsidRDefault="002645EC" w:rsidP="006E0C7A">
            <w:pPr>
              <w:pStyle w:val="3"/>
              <w:rPr>
                <w:rFonts w:ascii="Times New Roman"/>
                <w:sz w:val="18"/>
              </w:rPr>
            </w:pPr>
          </w:p>
        </w:tc>
      </w:tr>
      <w:tr w:rsidR="002645EC" w14:paraId="7003E52A" w14:textId="77777777" w:rsidTr="0062163A">
        <w:trPr>
          <w:trHeight w:val="1588"/>
        </w:trPr>
        <w:tc>
          <w:tcPr>
            <w:tcW w:w="683" w:type="dxa"/>
            <w:shd w:val="pct10" w:color="auto" w:fill="auto"/>
            <w:vAlign w:val="center"/>
          </w:tcPr>
          <w:p w14:paraId="5054CF7F" w14:textId="77777777" w:rsidR="002645EC" w:rsidRPr="0062163A" w:rsidRDefault="002645EC" w:rsidP="006E0C7A">
            <w:pPr>
              <w:pStyle w:val="TableParagraph"/>
              <w:jc w:val="center"/>
              <w:rPr>
                <w:rFonts w:asciiTheme="majorEastAsia" w:eastAsiaTheme="majorEastAsia" w:hAnsiTheme="majorEastAsia"/>
                <w:sz w:val="15"/>
              </w:rPr>
            </w:pPr>
            <w:r w:rsidRPr="0062163A">
              <w:rPr>
                <w:rFonts w:asciiTheme="majorEastAsia" w:eastAsiaTheme="majorEastAsia" w:hAnsiTheme="majorEastAsia"/>
                <w:color w:val="231F20"/>
                <w:spacing w:val="-5"/>
                <w:w w:val="180"/>
                <w:sz w:val="15"/>
              </w:rPr>
              <w:t>（2）</w:t>
            </w:r>
          </w:p>
        </w:tc>
        <w:tc>
          <w:tcPr>
            <w:tcW w:w="1701" w:type="dxa"/>
            <w:vAlign w:val="center"/>
          </w:tcPr>
          <w:p w14:paraId="552B833C" w14:textId="77777777" w:rsidR="002645EC" w:rsidRPr="0062163A" w:rsidRDefault="002645EC" w:rsidP="00CD35A0">
            <w:pPr>
              <w:pStyle w:val="3"/>
              <w:jc w:val="left"/>
              <w:rPr>
                <w:b w:val="0"/>
                <w:bCs w:val="0"/>
              </w:rPr>
            </w:pPr>
            <w:proofErr w:type="spellStart"/>
            <w:r w:rsidRPr="0062163A">
              <w:rPr>
                <w:rFonts w:hint="eastAsia"/>
                <w:b w:val="0"/>
                <w:bCs w:val="0"/>
              </w:rPr>
              <w:t>食生活改善推進</w:t>
            </w:r>
            <w:r w:rsidRPr="0062163A">
              <w:rPr>
                <w:rFonts w:hint="eastAsia"/>
                <w:b w:val="0"/>
                <w:bCs w:val="0"/>
                <w:spacing w:val="-10"/>
              </w:rPr>
              <w:t>員</w:t>
            </w:r>
            <w:proofErr w:type="spellEnd"/>
          </w:p>
        </w:tc>
        <w:tc>
          <w:tcPr>
            <w:tcW w:w="7539" w:type="dxa"/>
          </w:tcPr>
          <w:p w14:paraId="01568A4A" w14:textId="77777777" w:rsidR="002645EC" w:rsidRDefault="002645EC" w:rsidP="00324060">
            <w:pPr>
              <w:pStyle w:val="TableParagraph"/>
              <w:spacing w:line="360" w:lineRule="auto"/>
              <w:rPr>
                <w:rFonts w:ascii="Times New Roman"/>
                <w:sz w:val="18"/>
              </w:rPr>
            </w:pPr>
          </w:p>
        </w:tc>
      </w:tr>
      <w:tr w:rsidR="002645EC" w14:paraId="199510E2" w14:textId="77777777" w:rsidTr="0062163A">
        <w:trPr>
          <w:trHeight w:val="1588"/>
        </w:trPr>
        <w:tc>
          <w:tcPr>
            <w:tcW w:w="683" w:type="dxa"/>
            <w:shd w:val="pct10" w:color="auto" w:fill="auto"/>
            <w:vAlign w:val="center"/>
          </w:tcPr>
          <w:p w14:paraId="78A56324" w14:textId="77777777" w:rsidR="002645EC" w:rsidRPr="0062163A" w:rsidRDefault="002645EC" w:rsidP="006E0C7A">
            <w:pPr>
              <w:pStyle w:val="TableParagraph"/>
              <w:jc w:val="center"/>
              <w:rPr>
                <w:rFonts w:asciiTheme="majorEastAsia" w:eastAsiaTheme="majorEastAsia" w:hAnsiTheme="majorEastAsia"/>
                <w:sz w:val="15"/>
              </w:rPr>
            </w:pPr>
            <w:r w:rsidRPr="0062163A">
              <w:rPr>
                <w:rFonts w:asciiTheme="majorEastAsia" w:eastAsiaTheme="majorEastAsia" w:hAnsiTheme="majorEastAsia"/>
                <w:color w:val="231F20"/>
                <w:spacing w:val="-5"/>
                <w:w w:val="180"/>
                <w:sz w:val="15"/>
              </w:rPr>
              <w:t>（3）</w:t>
            </w:r>
          </w:p>
        </w:tc>
        <w:tc>
          <w:tcPr>
            <w:tcW w:w="1701" w:type="dxa"/>
            <w:vAlign w:val="center"/>
          </w:tcPr>
          <w:p w14:paraId="5B2C39B2" w14:textId="77777777" w:rsidR="002645EC" w:rsidRPr="0062163A" w:rsidRDefault="002645EC" w:rsidP="00CD35A0">
            <w:pPr>
              <w:pStyle w:val="TableParagraph"/>
              <w:rPr>
                <w:rFonts w:ascii="HGSｺﾞｼｯｸM" w:eastAsia="HGSｺﾞｼｯｸM"/>
                <w:sz w:val="15"/>
                <w:lang w:eastAsia="ja-JP"/>
              </w:rPr>
            </w:pPr>
            <w:r w:rsidRPr="0062163A">
              <w:rPr>
                <w:rFonts w:ascii="HGSｺﾞｼｯｸM" w:eastAsia="HGSｺﾞｼｯｸM" w:hint="eastAsia"/>
                <w:color w:val="231F20"/>
                <w:w w:val="105"/>
                <w:sz w:val="15"/>
                <w:lang w:eastAsia="ja-JP"/>
              </w:rPr>
              <w:t>地域包括支援センタ</w:t>
            </w:r>
            <w:r w:rsidRPr="0062163A">
              <w:rPr>
                <w:rFonts w:ascii="HGSｺﾞｼｯｸM" w:eastAsia="HGSｺﾞｼｯｸM" w:hint="eastAsia"/>
                <w:color w:val="231F20"/>
                <w:spacing w:val="-10"/>
                <w:w w:val="105"/>
                <w:sz w:val="15"/>
                <w:lang w:eastAsia="ja-JP"/>
              </w:rPr>
              <w:t>ー</w:t>
            </w:r>
          </w:p>
        </w:tc>
        <w:tc>
          <w:tcPr>
            <w:tcW w:w="7539" w:type="dxa"/>
          </w:tcPr>
          <w:p w14:paraId="4AAE3E33" w14:textId="77777777" w:rsidR="002645EC" w:rsidRDefault="002645EC" w:rsidP="00324060">
            <w:pPr>
              <w:pStyle w:val="TableParagraph"/>
              <w:spacing w:line="360" w:lineRule="auto"/>
              <w:rPr>
                <w:rFonts w:ascii="Times New Roman"/>
                <w:sz w:val="18"/>
                <w:lang w:eastAsia="ja-JP"/>
              </w:rPr>
            </w:pPr>
          </w:p>
        </w:tc>
      </w:tr>
      <w:bookmarkEnd w:id="0"/>
    </w:tbl>
    <w:p w14:paraId="665D5730" w14:textId="77777777" w:rsidR="00897BB4" w:rsidRPr="002645EC" w:rsidRDefault="00897BB4" w:rsidP="00EF179E">
      <w:pPr>
        <w:pStyle w:val="1"/>
        <w:spacing w:afterLines="50" w:after="180"/>
      </w:pPr>
    </w:p>
    <w:sectPr w:rsidR="00897BB4" w:rsidRPr="002645EC" w:rsidSect="00816302">
      <w:headerReference w:type="default" r:id="rId6"/>
      <w:pgSz w:w="11906" w:h="16838" w:code="9"/>
      <w:pgMar w:top="1440" w:right="1077" w:bottom="1440" w:left="1077" w:header="454" w:footer="992" w:gutter="0"/>
      <w:paperSrc w:first="4" w:other="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12129" w14:textId="77777777" w:rsidR="00136F1F" w:rsidRDefault="00136F1F" w:rsidP="00726731">
      <w:r>
        <w:separator/>
      </w:r>
    </w:p>
  </w:endnote>
  <w:endnote w:type="continuationSeparator" w:id="0">
    <w:p w14:paraId="6D3B3B65" w14:textId="77777777" w:rsidR="00136F1F" w:rsidRDefault="00136F1F" w:rsidP="007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TC-65b030b4*R*0020*+ClearT-R">
    <w:altName w:val="游ゴシック"/>
    <w:panose1 w:val="00000000000000000000"/>
    <w:charset w:val="80"/>
    <w:family w:val="auto"/>
    <w:notTrueType/>
    <w:pitch w:val="default"/>
    <w:sig w:usb0="00000001" w:usb1="080F0000" w:usb2="00000010" w:usb3="00000000" w:csb0="00060000"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75D1B" w14:textId="77777777" w:rsidR="00136F1F" w:rsidRDefault="00136F1F" w:rsidP="00726731">
      <w:r>
        <w:separator/>
      </w:r>
    </w:p>
  </w:footnote>
  <w:footnote w:type="continuationSeparator" w:id="0">
    <w:p w14:paraId="78F0B759" w14:textId="77777777" w:rsidR="00136F1F" w:rsidRDefault="00136F1F" w:rsidP="0072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9A16" w14:textId="7B1AB777" w:rsidR="00726731" w:rsidRPr="00F05519" w:rsidRDefault="00726731" w:rsidP="00726731">
    <w:pPr>
      <w:pStyle w:val="a5"/>
      <w:ind w:rightChars="-251" w:right="-527"/>
      <w:jc w:val="right"/>
      <w:rPr>
        <w:rFonts w:ascii="HGSｺﾞｼｯｸM" w:eastAsia="HGSｺﾞｼｯｸM"/>
        <w:sz w:val="16"/>
        <w:szCs w:val="16"/>
      </w:rPr>
    </w:pPr>
    <w:r w:rsidRPr="00F05519">
      <w:rPr>
        <w:rFonts w:ascii="HGSｺﾞｼｯｸM" w:eastAsia="HGSｺﾞｼｯｸM" w:hint="eastAsia"/>
        <w:sz w:val="16"/>
        <w:szCs w:val="16"/>
      </w:rPr>
      <w:t>栄養科学シリーズNEXT</w:t>
    </w:r>
    <w:r w:rsidR="00FD4638">
      <w:rPr>
        <w:rFonts w:ascii="HGSｺﾞｼｯｸM" w:eastAsia="HGSｺﾞｼｯｸM" w:hint="eastAsia"/>
        <w:sz w:val="16"/>
        <w:szCs w:val="16"/>
      </w:rPr>
      <w:t>『</w:t>
    </w:r>
    <w:r w:rsidR="00E46582">
      <w:rPr>
        <w:rFonts w:ascii="HGSｺﾞｼｯｸM" w:eastAsia="HGSｺﾞｼｯｸM" w:hint="eastAsia"/>
        <w:sz w:val="16"/>
        <w:szCs w:val="16"/>
      </w:rPr>
      <w:t>地域公衆栄養学実習</w:t>
    </w:r>
    <w:r w:rsidR="00FD4638">
      <w:rPr>
        <w:rFonts w:ascii="HGSｺﾞｼｯｸM" w:eastAsia="HGSｺﾞｼｯｸM" w:hint="eastAsia"/>
        <w:sz w:val="16"/>
        <w:szCs w:val="16"/>
      </w:rPr>
      <w:t>』</w:t>
    </w:r>
  </w:p>
  <w:p w14:paraId="50A24038" w14:textId="77777777" w:rsidR="00726731" w:rsidRPr="00E46582" w:rsidRDefault="00726731" w:rsidP="0072673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6"/>
    <w:rsid w:val="00001FA6"/>
    <w:rsid w:val="00136F1F"/>
    <w:rsid w:val="00144210"/>
    <w:rsid w:val="00152841"/>
    <w:rsid w:val="00156F83"/>
    <w:rsid w:val="001965F3"/>
    <w:rsid w:val="002645EC"/>
    <w:rsid w:val="00324060"/>
    <w:rsid w:val="00361994"/>
    <w:rsid w:val="003D2218"/>
    <w:rsid w:val="003E247F"/>
    <w:rsid w:val="0046657B"/>
    <w:rsid w:val="00475908"/>
    <w:rsid w:val="004C3367"/>
    <w:rsid w:val="00522110"/>
    <w:rsid w:val="00537F56"/>
    <w:rsid w:val="0059587B"/>
    <w:rsid w:val="0062163A"/>
    <w:rsid w:val="00627AB6"/>
    <w:rsid w:val="00666D70"/>
    <w:rsid w:val="0068642C"/>
    <w:rsid w:val="006E0C7A"/>
    <w:rsid w:val="006E3D22"/>
    <w:rsid w:val="006E5B57"/>
    <w:rsid w:val="00726731"/>
    <w:rsid w:val="008134CE"/>
    <w:rsid w:val="00816302"/>
    <w:rsid w:val="00897BB4"/>
    <w:rsid w:val="008B4270"/>
    <w:rsid w:val="00931AE7"/>
    <w:rsid w:val="009641DD"/>
    <w:rsid w:val="00AE463D"/>
    <w:rsid w:val="00B859FC"/>
    <w:rsid w:val="00BF1A6E"/>
    <w:rsid w:val="00C32C62"/>
    <w:rsid w:val="00C37C45"/>
    <w:rsid w:val="00CD35A0"/>
    <w:rsid w:val="00D863A2"/>
    <w:rsid w:val="00DF1821"/>
    <w:rsid w:val="00E46582"/>
    <w:rsid w:val="00EF179E"/>
    <w:rsid w:val="00F56639"/>
    <w:rsid w:val="00F73666"/>
    <w:rsid w:val="00FC0C21"/>
    <w:rsid w:val="00FD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66901"/>
  <w15:docId w15:val="{3F4B1689-1B02-40A6-AE27-015994B3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F5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F56"/>
    <w:pPr>
      <w:ind w:leftChars="400" w:left="960"/>
    </w:pPr>
  </w:style>
  <w:style w:type="table" w:styleId="a4">
    <w:name w:val="Table Grid"/>
    <w:basedOn w:val="a1"/>
    <w:uiPriority w:val="59"/>
    <w:rsid w:val="00537F5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6731"/>
    <w:pPr>
      <w:tabs>
        <w:tab w:val="center" w:pos="4252"/>
        <w:tab w:val="right" w:pos="8504"/>
      </w:tabs>
      <w:snapToGrid w:val="0"/>
    </w:pPr>
  </w:style>
  <w:style w:type="character" w:customStyle="1" w:styleId="a6">
    <w:name w:val="ヘッダー (文字)"/>
    <w:basedOn w:val="a0"/>
    <w:link w:val="a5"/>
    <w:uiPriority w:val="99"/>
    <w:rsid w:val="00726731"/>
    <w:rPr>
      <w:rFonts w:ascii="Times New Roman" w:hAnsi="Times New Roman"/>
      <w:szCs w:val="24"/>
    </w:rPr>
  </w:style>
  <w:style w:type="paragraph" w:styleId="a7">
    <w:name w:val="footer"/>
    <w:basedOn w:val="a"/>
    <w:link w:val="a8"/>
    <w:uiPriority w:val="99"/>
    <w:unhideWhenUsed/>
    <w:rsid w:val="00726731"/>
    <w:pPr>
      <w:tabs>
        <w:tab w:val="center" w:pos="4252"/>
        <w:tab w:val="right" w:pos="8504"/>
      </w:tabs>
      <w:snapToGrid w:val="0"/>
    </w:pPr>
  </w:style>
  <w:style w:type="character" w:customStyle="1" w:styleId="a8">
    <w:name w:val="フッター (文字)"/>
    <w:basedOn w:val="a0"/>
    <w:link w:val="a7"/>
    <w:uiPriority w:val="99"/>
    <w:rsid w:val="00726731"/>
    <w:rPr>
      <w:rFonts w:ascii="Times New Roman" w:hAnsi="Times New Roman"/>
      <w:szCs w:val="24"/>
    </w:rPr>
  </w:style>
  <w:style w:type="paragraph" w:customStyle="1" w:styleId="1">
    <w:name w:val="スタイル1"/>
    <w:basedOn w:val="a"/>
    <w:link w:val="10"/>
    <w:qFormat/>
    <w:rsid w:val="00BF1A6E"/>
    <w:rPr>
      <w:rFonts w:ascii="Century Gothic" w:eastAsia="HGSｺﾞｼｯｸM" w:hAnsi="Century Gothic" w:cs="ATC-65b030b4*R*0020*+ClearT-R"/>
      <w:b/>
      <w:bCs/>
      <w:kern w:val="0"/>
      <w:sz w:val="18"/>
      <w:szCs w:val="16"/>
    </w:rPr>
  </w:style>
  <w:style w:type="character" w:customStyle="1" w:styleId="10">
    <w:name w:val="スタイル1 (文字)"/>
    <w:basedOn w:val="a0"/>
    <w:link w:val="1"/>
    <w:rsid w:val="00BF1A6E"/>
    <w:rPr>
      <w:rFonts w:ascii="Century Gothic" w:eastAsia="HGSｺﾞｼｯｸM" w:hAnsi="Century Gothic" w:cs="ATC-65b030b4*R*0020*+ClearT-R"/>
      <w:b/>
      <w:bCs/>
      <w:kern w:val="0"/>
      <w:sz w:val="18"/>
      <w:szCs w:val="16"/>
    </w:rPr>
  </w:style>
  <w:style w:type="table" w:customStyle="1" w:styleId="TableNormal">
    <w:name w:val="Table Normal"/>
    <w:uiPriority w:val="2"/>
    <w:semiHidden/>
    <w:unhideWhenUsed/>
    <w:qFormat/>
    <w:rsid w:val="00EF179E"/>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link w:val="TableParagraph0"/>
    <w:uiPriority w:val="1"/>
    <w:qFormat/>
    <w:rsid w:val="00EF179E"/>
    <w:pPr>
      <w:autoSpaceDE w:val="0"/>
      <w:autoSpaceDN w:val="0"/>
      <w:jc w:val="left"/>
    </w:pPr>
    <w:rPr>
      <w:rFonts w:ascii="BIZ UDPゴシック" w:eastAsia="BIZ UDPゴシック" w:hAnsi="BIZ UDPゴシック" w:cs="BIZ UDPゴシック"/>
      <w:kern w:val="0"/>
      <w:sz w:val="22"/>
      <w:szCs w:val="22"/>
    </w:rPr>
  </w:style>
  <w:style w:type="paragraph" w:styleId="a9">
    <w:name w:val="Body Text"/>
    <w:basedOn w:val="a"/>
    <w:link w:val="aa"/>
    <w:uiPriority w:val="1"/>
    <w:qFormat/>
    <w:rsid w:val="003E247F"/>
    <w:pPr>
      <w:autoSpaceDE w:val="0"/>
      <w:autoSpaceDN w:val="0"/>
      <w:jc w:val="left"/>
    </w:pPr>
    <w:rPr>
      <w:rFonts w:ascii="游ゴシック Light" w:eastAsia="游ゴシック Light" w:hAnsi="游ゴシック Light" w:cs="游ゴシック Light"/>
      <w:kern w:val="0"/>
      <w:sz w:val="20"/>
      <w:szCs w:val="20"/>
    </w:rPr>
  </w:style>
  <w:style w:type="character" w:customStyle="1" w:styleId="aa">
    <w:name w:val="本文 (文字)"/>
    <w:basedOn w:val="a0"/>
    <w:link w:val="a9"/>
    <w:uiPriority w:val="1"/>
    <w:rsid w:val="003E247F"/>
    <w:rPr>
      <w:rFonts w:ascii="游ゴシック Light" w:eastAsia="游ゴシック Light" w:hAnsi="游ゴシック Light" w:cs="游ゴシック Light"/>
      <w:kern w:val="0"/>
      <w:sz w:val="20"/>
      <w:szCs w:val="20"/>
    </w:rPr>
  </w:style>
  <w:style w:type="paragraph" w:customStyle="1" w:styleId="2">
    <w:name w:val="スタイル2"/>
    <w:basedOn w:val="a"/>
    <w:link w:val="20"/>
    <w:qFormat/>
    <w:rsid w:val="003E247F"/>
    <w:pPr>
      <w:snapToGrid w:val="0"/>
      <w:spacing w:before="103" w:line="160" w:lineRule="atLeast"/>
      <w:ind w:left="221"/>
    </w:pPr>
    <w:rPr>
      <w:rFonts w:ascii="Century Gothic" w:eastAsia="Century Gothic"/>
      <w:color w:val="231F20"/>
      <w:sz w:val="14"/>
    </w:rPr>
  </w:style>
  <w:style w:type="character" w:customStyle="1" w:styleId="20">
    <w:name w:val="スタイル2 (文字)"/>
    <w:basedOn w:val="a0"/>
    <w:link w:val="2"/>
    <w:rsid w:val="003E247F"/>
    <w:rPr>
      <w:rFonts w:ascii="Century Gothic" w:eastAsia="Century Gothic" w:hAnsi="Times New Roman"/>
      <w:color w:val="231F20"/>
      <w:sz w:val="14"/>
      <w:szCs w:val="24"/>
    </w:rPr>
  </w:style>
  <w:style w:type="paragraph" w:customStyle="1" w:styleId="3">
    <w:name w:val="スタイル3"/>
    <w:basedOn w:val="TableParagraph"/>
    <w:link w:val="30"/>
    <w:qFormat/>
    <w:rsid w:val="006E0C7A"/>
    <w:pPr>
      <w:jc w:val="both"/>
    </w:pPr>
    <w:rPr>
      <w:rFonts w:ascii="HGSｺﾞｼｯｸM" w:eastAsia="HGSｺﾞｼｯｸM"/>
      <w:b/>
      <w:bCs/>
      <w:color w:val="231F20"/>
      <w:sz w:val="15"/>
      <w:lang w:eastAsia="en-US"/>
    </w:rPr>
  </w:style>
  <w:style w:type="character" w:customStyle="1" w:styleId="TableParagraph0">
    <w:name w:val="Table Paragraph (文字)"/>
    <w:basedOn w:val="a0"/>
    <w:link w:val="TableParagraph"/>
    <w:uiPriority w:val="1"/>
    <w:rsid w:val="006E0C7A"/>
    <w:rPr>
      <w:rFonts w:ascii="BIZ UDPゴシック" w:eastAsia="BIZ UDPゴシック" w:hAnsi="BIZ UDPゴシック" w:cs="BIZ UDPゴシック"/>
      <w:kern w:val="0"/>
      <w:sz w:val="22"/>
    </w:rPr>
  </w:style>
  <w:style w:type="character" w:customStyle="1" w:styleId="30">
    <w:name w:val="スタイル3 (文字)"/>
    <w:basedOn w:val="TableParagraph0"/>
    <w:link w:val="3"/>
    <w:rsid w:val="006E0C7A"/>
    <w:rPr>
      <w:rFonts w:ascii="HGSｺﾞｼｯｸM" w:eastAsia="HGSｺﾞｼｯｸM" w:hAnsi="BIZ UDPゴシック" w:cs="BIZ UDPゴシック"/>
      <w:b/>
      <w:bCs/>
      <w:color w:val="231F20"/>
      <w:kern w:val="0"/>
      <w:sz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KSノート共有2</cp:lastModifiedBy>
  <cp:revision>7</cp:revision>
  <cp:lastPrinted>2022-10-05T00:32:00Z</cp:lastPrinted>
  <dcterms:created xsi:type="dcterms:W3CDTF">2022-10-04T07:39:00Z</dcterms:created>
  <dcterms:modified xsi:type="dcterms:W3CDTF">2022-10-12T06:41:00Z</dcterms:modified>
</cp:coreProperties>
</file>